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MS"/>
        <w:autoSpaceDE/>
        <w:autoSpaceDN/>
        <w:widowControl/>
        <w:wordWrap/>
        <w:snapToGrid w:val="0"/>
        <w:jc w:val="center"/>
        <w:spacing w:line="384" w:lineRule="auto"/>
      </w:pPr>
      <w:bookmarkStart w:id="1" w:name="_top"/>
      <w:bookmarkEnd w:id="1"/>
      <w:r>
        <w:rPr>
          <w:noProof/>
        </w:rPr>
        <w:drawing>
          <wp:anchor distT="0" distB="0" distL="0" distR="0" behindDoc="0" locked="0" layoutInCell="1" simplePos="0" relativeHeight="4" allowOverlap="1" hidden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47267" cy="456692"/>
            <wp:effectExtent l="0" t="0" r="0" b="0"/>
            <wp:wrapTopAndBottom/>
            <wp:docPr id="1025" name="shape1025" hidden="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267" cy="456692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MS"/>
        <w:autoSpaceDE/>
        <w:autoSpaceDN/>
        <w:widowControl/>
        <w:wordWrap/>
        <w:snapToGrid w:val="0"/>
        <w:jc w:val="center"/>
        <w:spacing w:line="384" w:lineRule="auto"/>
      </w:pPr>
      <w:r>
        <w:rPr>
          <w:b/>
          <w:sz w:val="34"/>
          <w:shd w:val="clear" w:color="000000" w:fill="FFFFFF"/>
        </w:rPr>
        <w:t>교육 및 학회 참석 결과보고서</w:t>
      </w:r>
      <w:r>
        <w:rPr>
          <w:b/>
          <w:shd w:val="clear" w:color="000000" w:fill="auto"/>
        </w:rPr>
        <w:t xml:space="preserve"> </w:t>
      </w:r>
    </w:p>
    <w:p>
      <w:pPr>
        <w:pStyle w:val="MS"/>
        <w:autoSpaceDE/>
        <w:autoSpaceDN/>
        <w:widowControl/>
        <w:wordWrap/>
        <w:snapToGrid w:val="0"/>
        <w:jc w:val="center"/>
        <w:spacing w:line="384" w:lineRule="auto"/>
        <w:rPr>
          <w:sz w:val="22"/>
          <w:shd w:val="clear" w:color="000000" w:fill="auto"/>
        </w:rPr>
      </w:pPr>
    </w:p>
    <w:p>
      <w:pPr>
        <w:pStyle w:val="MS"/>
        <w:ind w:left="264" w:hanging="264"/>
        <w:autoSpaceDE/>
        <w:autoSpaceDN/>
        <w:widowControl/>
        <w:wordWrap/>
        <w:snapToGrid w:val="0"/>
        <w:jc w:val="left"/>
        <w:numPr>
          <w:ilvl w:val="0"/>
          <w:numId w:val="1"/>
        </w:numPr>
        <w:spacing w:line="432" w:lineRule="auto"/>
      </w:pPr>
      <w:r>
        <w:rPr>
          <w:sz w:val="22"/>
          <w:shd w:val="clear" w:color="000000" w:fill="auto"/>
        </w:rPr>
        <w:t>일  시</w:t>
      </w:r>
      <w:r>
        <w:rPr>
          <w:sz w:val="22"/>
          <w:shd w:val="clear" w:color="000000" w:fill="auto"/>
        </w:rPr>
        <w:t xml:space="preserve">: </w:t>
      </w:r>
    </w:p>
    <w:p>
      <w:pPr>
        <w:pStyle w:val="MS"/>
        <w:autoSpaceDE/>
        <w:autoSpaceDN/>
        <w:widowControl/>
        <w:wordWrap/>
        <w:snapToGrid w:val="0"/>
        <w:jc w:val="left"/>
        <w:spacing w:line="432" w:lineRule="auto"/>
      </w:pPr>
      <w:r>
        <w:rPr>
          <w:sz w:val="22"/>
          <w:shd w:val="clear" w:color="000000" w:fill="auto"/>
        </w:rPr>
        <w:t xml:space="preserve">2. </w:t>
      </w:r>
      <w:r>
        <w:rPr>
          <w:sz w:val="22"/>
          <w:shd w:val="clear" w:color="000000" w:fill="auto"/>
        </w:rPr>
        <w:t>장  소</w:t>
      </w:r>
      <w:r>
        <w:rPr>
          <w:sz w:val="22"/>
          <w:shd w:val="clear" w:color="000000" w:fill="auto"/>
        </w:rPr>
        <w:t xml:space="preserve">: </w:t>
      </w:r>
    </w:p>
    <w:p>
      <w:pPr>
        <w:pStyle w:val="MS"/>
        <w:autoSpaceDE/>
        <w:autoSpaceDN/>
        <w:widowControl/>
        <w:wordWrap/>
        <w:snapToGrid w:val="0"/>
        <w:jc w:val="left"/>
        <w:spacing w:line="432" w:lineRule="auto"/>
      </w:pPr>
      <w:r>
        <w:rPr>
          <w:sz w:val="22"/>
          <w:shd w:val="clear" w:color="000000" w:fill="auto"/>
        </w:rPr>
        <w:t xml:space="preserve">3. </w:t>
      </w:r>
      <w:r>
        <w:rPr>
          <w:sz w:val="22"/>
          <w:shd w:val="clear" w:color="000000" w:fill="auto"/>
        </w:rPr>
        <w:t>목  적</w:t>
      </w:r>
      <w:r>
        <w:rPr>
          <w:sz w:val="22"/>
          <w:shd w:val="clear" w:color="000000" w:fill="auto"/>
        </w:rPr>
        <w:t xml:space="preserve">: </w:t>
      </w:r>
    </w:p>
    <w:p>
      <w:pPr>
        <w:pStyle w:val="MS"/>
        <w:autoSpaceDE/>
        <w:autoSpaceDN/>
        <w:widowControl/>
        <w:wordWrap/>
        <w:snapToGrid w:val="0"/>
        <w:jc w:val="left"/>
        <w:spacing w:line="432" w:lineRule="auto"/>
      </w:pPr>
      <w:r>
        <w:rPr>
          <w:sz w:val="22"/>
          <w:shd w:val="clear" w:color="000000" w:fill="auto"/>
        </w:rPr>
        <w:t xml:space="preserve">4. 출장자: </w:t>
      </w:r>
      <w:r>
        <w:rPr>
          <w:sz w:val="22"/>
          <w:shd w:val="clear" w:color="000000" w:fill="auto"/>
        </w:rPr>
        <w:t>한동대학교</w:t>
      </w:r>
      <w:r>
        <w:rPr>
          <w:sz w:val="22"/>
          <w:shd w:val="clear" w:color="000000" w:fill="auto"/>
        </w:rPr>
        <w:t xml:space="preserve"> 전산전자공학부 000</w:t>
      </w:r>
    </w:p>
    <w:p>
      <w:pPr>
        <w:pStyle w:val="MS"/>
        <w:autoSpaceDE/>
        <w:autoSpaceDN/>
        <w:widowControl/>
        <w:wordWrap/>
        <w:snapToGrid w:val="0"/>
        <w:jc w:val="left"/>
        <w:spacing w:line="384" w:lineRule="auto"/>
        <w:rPr>
          <w:sz w:val="22"/>
          <w:shd w:val="clear" w:color="000000" w:fill="auto"/>
        </w:rPr>
      </w:pPr>
    </w:p>
    <w:p>
      <w:pPr>
        <w:pStyle w:val="MS"/>
        <w:autoSpaceDE/>
        <w:autoSpaceDN/>
        <w:widowControl/>
        <w:wordWrap/>
        <w:snapToGrid w:val="0"/>
        <w:jc w:val="left"/>
        <w:spacing w:line="384" w:lineRule="auto"/>
      </w:pPr>
      <w:r>
        <w:rPr>
          <w:sz w:val="22"/>
          <w:shd w:val="clear" w:color="000000" w:fill="auto"/>
        </w:rPr>
        <w:t xml:space="preserve">5. </w:t>
      </w:r>
      <w:r>
        <w:rPr>
          <w:sz w:val="22"/>
          <w:shd w:val="clear" w:color="000000" w:fill="auto"/>
        </w:rPr>
        <w:t>세부일정표</w:t>
      </w:r>
      <w:r>
        <w:rPr>
          <w:sz w:val="22"/>
          <w:shd w:val="clear" w:color="000000" w:fill="auto"/>
        </w:rPr>
        <w:t xml:space="preserve">: </w:t>
      </w:r>
    </w:p>
    <w:tbl>
      <w:tblPr>
        <w:tblOverlap w:val="never"/>
        <w:tblW w:w="958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2288"/>
        <w:gridCol w:w="3759"/>
        <w:gridCol w:w="3533"/>
      </w:tblGrid>
      <w:tr>
        <w:trPr>
          <w:trHeight w:val="426" w:hRule="atLeast"/>
        </w:trPr>
        <w:tc>
          <w:tcPr>
            <w:tcW w:w="2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eastAsia="맑은 고딕"/>
                <w:b/>
              </w:rPr>
              <w:t>시간</w:t>
            </w:r>
          </w:p>
        </w:tc>
        <w:tc>
          <w:tcPr>
            <w:tcW w:w="3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eastAsia="맑은 고딕"/>
                <w:b/>
              </w:rPr>
              <w:t>장소</w:t>
            </w:r>
          </w:p>
        </w:tc>
        <w:tc>
          <w:tcPr>
            <w:tcW w:w="3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eastAsia="맑은 고딕"/>
                <w:b/>
              </w:rPr>
              <w:t>세부내용</w:t>
            </w:r>
          </w:p>
        </w:tc>
      </w:tr>
      <w:tr>
        <w:trPr>
          <w:trHeight w:val="717" w:hRule="atLeast"/>
        </w:trPr>
        <w:tc>
          <w:tcPr>
            <w:tcW w:w="2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맑은 고딕"/>
                <w:b/>
              </w:rPr>
              <w:t>2</w:t>
            </w:r>
            <w:r>
              <w:rPr>
                <w:lang w:eastAsia="ko-KR"/>
                <w:rFonts w:ascii="맑은 고딕"/>
                <w:b/>
                <w:rtl w:val="off"/>
              </w:rPr>
              <w:t>3</w:t>
            </w:r>
            <w:r>
              <w:rPr>
                <w:rFonts w:ascii="맑은 고딕"/>
                <w:b/>
              </w:rPr>
              <w:t>.00.00 00:00~00:00</w:t>
            </w:r>
          </w:p>
        </w:tc>
        <w:tc>
          <w:tcPr>
            <w:tcW w:w="3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348" w:lineRule="auto"/>
              <w:rPr>
                <w:rFonts w:ascii="맑은 고딕" w:eastAsia="맑은 고딕"/>
                <w:b/>
              </w:rPr>
            </w:pPr>
          </w:p>
        </w:tc>
        <w:tc>
          <w:tcPr>
            <w:tcW w:w="3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rPr>
                <w:rFonts w:ascii="맑은 고딕" w:eastAsia="맑은 고딕"/>
                <w:b/>
              </w:rPr>
            </w:pPr>
          </w:p>
        </w:tc>
      </w:tr>
      <w:tr>
        <w:trPr>
          <w:trHeight w:val="426" w:hRule="atLeast"/>
        </w:trPr>
        <w:tc>
          <w:tcPr>
            <w:tcW w:w="2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rPr>
                <w:rFonts w:ascii="맑은 고딕" w:eastAsia="맑은 고딕"/>
                <w:b/>
              </w:rPr>
            </w:pPr>
          </w:p>
        </w:tc>
        <w:tc>
          <w:tcPr>
            <w:tcW w:w="3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rPr>
                <w:rFonts w:ascii="맑은 고딕" w:eastAsia="맑은 고딕"/>
                <w:b/>
              </w:rPr>
            </w:pPr>
          </w:p>
        </w:tc>
        <w:tc>
          <w:tcPr>
            <w:tcW w:w="3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rPr>
                <w:rFonts w:ascii="맑은 고딕" w:eastAsia="맑은 고딕"/>
                <w:b/>
              </w:rPr>
            </w:pPr>
          </w:p>
        </w:tc>
      </w:tr>
      <w:tr>
        <w:trPr>
          <w:trHeight w:val="426" w:hRule="atLeast"/>
        </w:trPr>
        <w:tc>
          <w:tcPr>
            <w:tcW w:w="2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rPr>
                <w:rFonts w:ascii="맑은 고딕" w:eastAsia="맑은 고딕"/>
                <w:b/>
              </w:rPr>
            </w:pPr>
          </w:p>
        </w:tc>
        <w:tc>
          <w:tcPr>
            <w:tcW w:w="3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rPr>
                <w:rFonts w:ascii="맑은 고딕" w:eastAsia="맑은 고딕"/>
                <w:b/>
              </w:rPr>
            </w:pPr>
          </w:p>
        </w:tc>
        <w:tc>
          <w:tcPr>
            <w:tcW w:w="3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rPr>
                <w:rFonts w:ascii="맑은 고딕" w:eastAsia="맑은 고딕"/>
                <w:b/>
              </w:rPr>
            </w:pPr>
          </w:p>
        </w:tc>
      </w:tr>
    </w:tbl>
    <w:p>
      <w:pPr>
        <w:pStyle w:val="MS"/>
        <w:autoSpaceDE/>
        <w:autoSpaceDN/>
        <w:widowControl/>
        <w:wordWrap/>
        <w:snapToGrid w:val="0"/>
        <w:jc w:val="center"/>
        <w:spacing w:line="384" w:lineRule="auto"/>
      </w:pPr>
    </w:p>
    <w:p>
      <w:pPr>
        <w:pStyle w:val="MS"/>
        <w:autoSpaceDE/>
        <w:autoSpaceDN/>
        <w:widowControl/>
        <w:wordWrap/>
        <w:snapToGrid w:val="0"/>
        <w:jc w:val="left"/>
        <w:spacing w:line="384" w:lineRule="auto"/>
        <w:rPr>
          <w:sz w:val="22"/>
          <w:shd w:val="clear" w:color="000000" w:fill="auto"/>
        </w:rPr>
      </w:pPr>
    </w:p>
    <w:p>
      <w:pPr>
        <w:pStyle w:val="MS"/>
        <w:autoSpaceDE/>
        <w:autoSpaceDN/>
        <w:widowControl/>
        <w:wordWrap/>
        <w:snapToGrid w:val="0"/>
        <w:jc w:val="left"/>
        <w:spacing w:line="384" w:lineRule="auto"/>
      </w:pPr>
      <w:r>
        <w:rPr>
          <w:sz w:val="22"/>
          <w:shd w:val="clear" w:color="000000" w:fill="auto"/>
        </w:rPr>
        <w:t xml:space="preserve">6. 사용내역: </w:t>
      </w:r>
    </w:p>
    <w:tbl>
      <w:tblPr>
        <w:tblOverlap w:val="never"/>
        <w:tblW w:w="958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3024"/>
        <w:gridCol w:w="3023"/>
        <w:gridCol w:w="3533"/>
      </w:tblGrid>
      <w:tr>
        <w:trPr>
          <w:trHeight w:val="426" w:hRule="atLeast"/>
        </w:trPr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eastAsia="맑은 고딕"/>
                <w:b/>
              </w:rPr>
              <w:t>항목</w:t>
            </w:r>
          </w:p>
        </w:tc>
        <w:tc>
          <w:tcPr>
            <w:tcW w:w="3023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</w:rPr>
              <w:t>금액(원)</w:t>
            </w:r>
          </w:p>
        </w:tc>
        <w:tc>
          <w:tcPr>
            <w:tcW w:w="3533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eastAsia="맑은 고딕"/>
                <w:b/>
              </w:rPr>
              <w:t>비고</w:t>
            </w:r>
          </w:p>
        </w:tc>
      </w:tr>
      <w:tr>
        <w:trPr>
          <w:trHeight w:val="520" w:hRule="atLeast"/>
        </w:trPr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eastAsia="맑은 고딕"/>
              </w:rPr>
              <w:t>학회등록비</w:t>
            </w:r>
          </w:p>
        </w:tc>
        <w:tc>
          <w:tcPr>
            <w:tcW w:w="302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right"/>
              <w:rPr>
                <w:rFonts w:ascii="맑은 고딕" w:eastAsia="맑은 고딕"/>
              </w:rPr>
            </w:pPr>
          </w:p>
        </w:tc>
        <w:tc>
          <w:tcPr>
            <w:tcW w:w="3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3"/>
              <w:wordWrap/>
              <w:jc w:val="right"/>
            </w:pPr>
            <w:r>
              <w:rPr>
                <w:rFonts w:ascii="맑은 고딕" w:eastAsia="맑은 고딕"/>
              </w:rPr>
              <w:t>등록비*0명</w:t>
            </w:r>
          </w:p>
        </w:tc>
      </w:tr>
      <w:tr>
        <w:trPr>
          <w:trHeight w:val="483" w:hRule="atLeast"/>
        </w:trPr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eastAsia="맑은 고딕"/>
              </w:rPr>
              <w:t>교통비</w:t>
            </w:r>
          </w:p>
        </w:tc>
        <w:tc>
          <w:tcPr>
            <w:tcW w:w="302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right"/>
            </w:pPr>
            <w:r>
              <w:rPr>
                <w:rFonts w:ascii="맑은 고딕"/>
              </w:rPr>
              <w:t xml:space="preserve"> </w:t>
            </w:r>
          </w:p>
        </w:tc>
        <w:tc>
          <w:tcPr>
            <w:tcW w:w="3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3"/>
              <w:wordWrap/>
              <w:jc w:val="right"/>
            </w:pPr>
            <w:r>
              <w:rPr>
                <w:rFonts w:ascii="맑은 고딕" w:eastAsia="맑은 고딕"/>
              </w:rPr>
              <w:t xml:space="preserve">왕복 </w:t>
            </w:r>
            <w:r>
              <w:rPr>
                <w:rFonts w:ascii="맑은 고딕" w:eastAsia="맑은 고딕"/>
              </w:rPr>
              <w:t>실비교통비</w:t>
            </w:r>
          </w:p>
        </w:tc>
      </w:tr>
      <w:tr>
        <w:trPr>
          <w:trHeight w:val="483" w:hRule="atLeast"/>
        </w:trPr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rPr>
                <w:rFonts w:eastAsia="맑은 고딕"/>
              </w:rPr>
            </w:pPr>
            <w:r>
              <w:rPr>
                <w:rFonts w:eastAsia="맑은 고딕" w:hint="eastAsia"/>
              </w:rPr>
              <w:t>숙박비</w:t>
            </w:r>
          </w:p>
        </w:tc>
        <w:tc>
          <w:tcPr>
            <w:tcW w:w="302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right"/>
              <w:rPr>
                <w:rFonts w:ascii="맑은 고딕"/>
              </w:rPr>
            </w:pPr>
          </w:p>
        </w:tc>
        <w:tc>
          <w:tcPr>
            <w:tcW w:w="3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3"/>
              <w:wordWrap/>
              <w:jc w:val="right"/>
              <w:rPr>
                <w:rFonts w:ascii="맑은 고딕" w:eastAsia="맑은 고딕"/>
              </w:rPr>
            </w:pPr>
            <w:r>
              <w:rPr>
                <w:rFonts w:ascii="맑은 고딕" w:eastAsia="맑은 고딕" w:hint="eastAsia"/>
              </w:rPr>
              <w:t xml:space="preserve">1박 </w:t>
            </w:r>
            <w:r>
              <w:rPr>
                <w:rFonts w:ascii="맑은 고딕" w:eastAsia="맑은 고딕"/>
              </w:rPr>
              <w:t>60,000</w:t>
            </w:r>
            <w:r>
              <w:rPr>
                <w:rFonts w:ascii="맑은 고딕" w:eastAsia="맑은 고딕" w:hint="eastAsia"/>
              </w:rPr>
              <w:t>원</w:t>
            </w:r>
            <w:r>
              <w:rPr>
                <w:rFonts w:ascii="맑은 고딕" w:eastAsia="맑은 고딕"/>
              </w:rPr>
              <w:t>(2</w:t>
            </w:r>
            <w:r>
              <w:rPr>
                <w:rFonts w:ascii="맑은 고딕" w:eastAsia="맑은 고딕" w:hint="eastAsia"/>
              </w:rPr>
              <w:t xml:space="preserve">인 </w:t>
            </w:r>
            <w:r>
              <w:rPr>
                <w:rFonts w:ascii="맑은 고딕" w:eastAsia="맑은 고딕"/>
              </w:rPr>
              <w:t>1</w:t>
            </w:r>
            <w:r>
              <w:rPr>
                <w:rFonts w:ascii="맑은 고딕" w:eastAsia="맑은 고딕" w:hint="eastAsia"/>
              </w:rPr>
              <w:t>실 기준)</w:t>
            </w:r>
            <w:r>
              <w:rPr>
                <w:rFonts w:ascii="맑은 고딕" w:eastAsia="맑은 고딕"/>
              </w:rPr>
              <w:t xml:space="preserve">, </w:t>
            </w:r>
          </w:p>
          <w:p>
            <w:pPr>
              <w:pStyle w:val="a3"/>
              <w:wordWrap/>
              <w:jc w:val="right"/>
              <w:rPr>
                <w:rFonts w:ascii="맑은 고딕" w:eastAsia="맑은 고딕"/>
              </w:rPr>
            </w:pPr>
            <w:r>
              <w:rPr>
                <w:rFonts w:ascii="맑은 고딕" w:eastAsia="맑은 고딕" w:hint="eastAsia"/>
              </w:rPr>
              <w:t xml:space="preserve">최대 </w:t>
            </w:r>
            <w:r>
              <w:rPr>
                <w:rFonts w:ascii="맑은 고딕" w:eastAsia="맑은 고딕"/>
              </w:rPr>
              <w:t>2</w:t>
            </w:r>
            <w:r>
              <w:rPr>
                <w:rFonts w:ascii="맑은 고딕" w:eastAsia="맑은 고딕" w:hint="eastAsia"/>
              </w:rPr>
              <w:t>박지원</w:t>
            </w:r>
          </w:p>
        </w:tc>
      </w:tr>
      <w:tr>
        <w:trPr>
          <w:trHeight w:val="483" w:hRule="atLeast"/>
        </w:trPr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eastAsia="맑은 고딕"/>
              </w:rPr>
              <w:t>현지교통비</w:t>
            </w:r>
          </w:p>
        </w:tc>
        <w:tc>
          <w:tcPr>
            <w:tcW w:w="302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right"/>
              <w:rPr>
                <w:rFonts w:ascii="맑은 고딕" w:eastAsia="맑은 고딕"/>
              </w:rPr>
            </w:pPr>
          </w:p>
        </w:tc>
        <w:tc>
          <w:tcPr>
            <w:tcW w:w="3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3"/>
              <w:wordWrap/>
              <w:jc w:val="right"/>
            </w:pPr>
            <w:r>
              <w:rPr>
                <w:rFonts w:ascii="맑은 고딕" w:eastAsia="맑은 고딕"/>
              </w:rPr>
              <w:t>15,000원*0일</w:t>
            </w:r>
          </w:p>
        </w:tc>
      </w:tr>
      <w:tr>
        <w:trPr>
          <w:trHeight w:val="483" w:hRule="atLeast"/>
        </w:trPr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rPr>
                <w:rFonts w:eastAsia="맑은 고딕"/>
              </w:rPr>
            </w:pPr>
            <w:r>
              <w:rPr>
                <w:rFonts w:eastAsia="맑은 고딕" w:hint="eastAsia"/>
              </w:rPr>
              <w:t>식비</w:t>
            </w:r>
          </w:p>
        </w:tc>
        <w:tc>
          <w:tcPr>
            <w:tcW w:w="302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right"/>
              <w:rPr>
                <w:rFonts w:ascii="맑은 고딕" w:eastAsia="맑은 고딕"/>
              </w:rPr>
            </w:pPr>
          </w:p>
        </w:tc>
        <w:tc>
          <w:tcPr>
            <w:tcW w:w="3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3"/>
              <w:wordWrap/>
              <w:jc w:val="right"/>
              <w:rPr>
                <w:rFonts w:ascii="맑은 고딕" w:eastAsia="맑은 고딕"/>
              </w:rPr>
            </w:pPr>
            <w:r>
              <w:rPr>
                <w:rFonts w:ascii="맑은 고딕" w:eastAsia="맑은 고딕" w:hint="eastAsia"/>
              </w:rPr>
              <w:t xml:space="preserve">1식 </w:t>
            </w:r>
            <w:r>
              <w:rPr>
                <w:rFonts w:ascii="맑은 고딕" w:eastAsia="맑은 고딕"/>
              </w:rPr>
              <w:t>10,000</w:t>
            </w:r>
            <w:r>
              <w:rPr>
                <w:rFonts w:ascii="맑은 고딕" w:eastAsia="맑은 고딕" w:hint="eastAsia"/>
              </w:rPr>
              <w:t>원</w:t>
            </w:r>
            <w:r>
              <w:rPr>
                <w:rFonts w:ascii="맑은 고딕" w:eastAsia="맑은 고딕"/>
              </w:rPr>
              <w:t>(1</w:t>
            </w:r>
            <w:r>
              <w:rPr>
                <w:rFonts w:ascii="맑은 고딕" w:eastAsia="맑은 고딕" w:hint="eastAsia"/>
              </w:rPr>
              <w:t xml:space="preserve">인당 최대 </w:t>
            </w:r>
            <w:r>
              <w:rPr>
                <w:rFonts w:ascii="맑은 고딕" w:eastAsia="맑은 고딕"/>
              </w:rPr>
              <w:t>6</w:t>
            </w:r>
            <w:r>
              <w:rPr>
                <w:rFonts w:ascii="맑은 고딕" w:eastAsia="맑은 고딕" w:hint="eastAsia"/>
              </w:rPr>
              <w:t>식</w:t>
            </w:r>
            <w:r>
              <w:rPr>
                <w:rFonts w:ascii="맑은 고딕" w:eastAsia="맑은 고딕"/>
              </w:rPr>
              <w:t>)</w:t>
            </w:r>
          </w:p>
        </w:tc>
      </w:tr>
      <w:tr>
        <w:trPr>
          <w:trHeight w:val="483" w:hRule="atLeast"/>
        </w:trPr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</w:rPr>
              <w:t>총 합계</w:t>
            </w:r>
          </w:p>
        </w:tc>
        <w:tc>
          <w:tcPr>
            <w:tcW w:w="302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right"/>
            </w:pPr>
            <w:r>
              <w:rPr>
                <w:rFonts w:ascii="맑은 고딕"/>
                <w:b/>
              </w:rPr>
              <w:t>0</w:t>
            </w:r>
          </w:p>
        </w:tc>
        <w:tc>
          <w:tcPr>
            <w:tcW w:w="3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</w:tr>
    </w:tbl>
    <w:p>
      <w:pPr>
        <w:pStyle w:val="MS"/>
        <w:autoSpaceDE/>
        <w:autoSpaceDN/>
        <w:widowControl/>
        <w:wordWrap/>
        <w:snapToGrid w:val="0"/>
        <w:jc w:val="center"/>
        <w:spacing w:line="384" w:lineRule="auto"/>
      </w:pPr>
    </w:p>
    <w:p>
      <w:pPr>
        <w:pStyle w:val="MS"/>
        <w:autoSpaceDE/>
        <w:autoSpaceDN/>
        <w:widowControl/>
        <w:wordWrap/>
        <w:snapToGrid w:val="0"/>
        <w:jc w:val="left"/>
        <w:spacing w:line="384" w:lineRule="auto"/>
        <w:rPr>
          <w:sz w:val="22"/>
          <w:shd w:val="clear" w:color="000000" w:fill="auto"/>
        </w:rPr>
      </w:pPr>
    </w:p>
    <w:p>
      <w:pPr>
        <w:pStyle w:val="MS"/>
        <w:autoSpaceDE/>
        <w:autoSpaceDN/>
        <w:widowControl/>
        <w:wordWrap/>
        <w:snapToGrid w:val="0"/>
        <w:jc w:val="left"/>
        <w:spacing w:line="384" w:lineRule="auto"/>
      </w:pPr>
      <w:r>
        <w:rPr>
          <w:sz w:val="22"/>
          <w:shd w:val="clear" w:color="000000" w:fill="auto"/>
        </w:rPr>
        <w:t xml:space="preserve">7. </w:t>
      </w:r>
      <w:r>
        <w:rPr>
          <w:sz w:val="22"/>
          <w:shd w:val="clear" w:color="000000" w:fill="auto"/>
        </w:rPr>
        <w:t>기대효과 :</w:t>
      </w:r>
      <w:r>
        <w:rPr>
          <w:sz w:val="22"/>
          <w:shd w:val="clear" w:color="000000" w:fill="auto"/>
        </w:rPr>
        <w:t xml:space="preserve"> </w:t>
      </w:r>
    </w:p>
    <w:p>
      <w:pPr>
        <w:pStyle w:val="MS"/>
        <w:autoSpaceDE/>
        <w:autoSpaceDN/>
        <w:widowControl/>
        <w:wordWrap/>
        <w:snapToGrid w:val="0"/>
        <w:jc w:val="left"/>
        <w:spacing w:line="384" w:lineRule="auto"/>
        <w:rPr>
          <w:sz w:val="22"/>
          <w:shd w:val="clear" w:color="000000" w:fill="auto"/>
        </w:rPr>
      </w:pPr>
    </w:p>
    <w:p>
      <w:pPr>
        <w:pStyle w:val="MS"/>
        <w:autoSpaceDE/>
        <w:autoSpaceDN/>
        <w:widowControl/>
        <w:wordWrap/>
        <w:snapToGrid w:val="0"/>
        <w:jc w:val="left"/>
        <w:spacing w:line="384" w:lineRule="auto"/>
        <w:rPr>
          <w:sz w:val="22"/>
          <w:shd w:val="clear" w:color="000000" w:fill="auto"/>
        </w:rPr>
      </w:pPr>
    </w:p>
    <w:p>
      <w:pPr>
        <w:pStyle w:val="MS"/>
        <w:autoSpaceDE/>
        <w:autoSpaceDN/>
        <w:widowControl/>
        <w:wordWrap/>
        <w:snapToGrid w:val="0"/>
        <w:jc w:val="left"/>
        <w:spacing w:line="384" w:lineRule="auto"/>
        <w:rPr>
          <w:sz w:val="22"/>
          <w:shd w:val="clear" w:color="000000" w:fill="auto"/>
        </w:rPr>
      </w:pPr>
    </w:p>
    <w:p>
      <w:pPr>
        <w:pStyle w:val="MS"/>
        <w:autoSpaceDE/>
        <w:autoSpaceDN/>
        <w:widowControl/>
        <w:wordWrap/>
        <w:snapToGrid w:val="0"/>
        <w:jc w:val="left"/>
        <w:spacing w:line="384" w:lineRule="auto"/>
        <w:rPr>
          <w:sz w:val="22"/>
          <w:shd w:val="clear" w:color="000000" w:fill="auto"/>
        </w:rPr>
      </w:pPr>
    </w:p>
    <w:p>
      <w:pPr>
        <w:pStyle w:val="MS"/>
        <w:autoSpaceDE/>
        <w:autoSpaceDN/>
        <w:widowControl/>
        <w:wordWrap/>
        <w:snapToGrid w:val="0"/>
        <w:jc w:val="left"/>
        <w:spacing w:line="384" w:lineRule="auto"/>
        <w:rPr>
          <w:sz w:val="22"/>
          <w:shd w:val="clear" w:color="000000" w:fill="auto"/>
        </w:rPr>
      </w:pPr>
    </w:p>
    <w:p>
      <w:pPr>
        <w:pStyle w:val="MS"/>
        <w:autoSpaceDE/>
        <w:autoSpaceDN/>
        <w:widowControl/>
        <w:wordWrap/>
        <w:snapToGrid w:val="0"/>
        <w:jc w:val="left"/>
        <w:spacing w:line="384" w:lineRule="auto"/>
        <w:rPr>
          <w:sz w:val="22"/>
          <w:shd w:val="clear" w:color="000000" w:fill="auto"/>
        </w:rPr>
      </w:pPr>
    </w:p>
    <w:p>
      <w:pPr>
        <w:pStyle w:val="MS"/>
        <w:autoSpaceDE/>
        <w:autoSpaceDN/>
        <w:widowControl/>
        <w:wordWrap/>
        <w:snapToGrid w:val="0"/>
        <w:jc w:val="left"/>
        <w:spacing w:line="384" w:lineRule="auto"/>
        <w:rPr>
          <w:color w:val="0000FF"/>
          <w:sz w:val="22"/>
          <w:shd w:val="clear" w:color="000000" w:fill="auto"/>
        </w:rPr>
      </w:pPr>
    </w:p>
    <w:tbl>
      <w:tblPr>
        <w:tblOverlap w:val="never"/>
        <w:tblW w:w="511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2155"/>
        <w:gridCol w:w="2955"/>
      </w:tblGrid>
      <w:tr>
        <w:trPr>
          <w:trHeight w:val="466" w:hRule="atLeast"/>
        </w:trPr>
        <w:tc>
          <w:tcPr>
            <w:tcW w:w="215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wordWrap/>
              <w:jc w:val="right"/>
              <w:spacing w:line="432" w:lineRule="auto"/>
            </w:pPr>
            <w:r>
              <w:rPr>
                <w:rFonts w:ascii="맑은 고딕" w:eastAsia="맑은 고딕"/>
                <w:sz w:val="24"/>
              </w:rPr>
              <w:t xml:space="preserve">  팀    </w:t>
            </w:r>
            <w:r>
              <w:rPr>
                <w:rFonts w:ascii="맑은 고딕" w:eastAsia="맑은 고딕"/>
                <w:sz w:val="24"/>
              </w:rPr>
              <w:t>장 :</w:t>
            </w:r>
          </w:p>
        </w:tc>
        <w:tc>
          <w:tcPr>
            <w:tcW w:w="295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wordWrap/>
              <w:jc w:val="right"/>
              <w:spacing w:line="432" w:lineRule="auto"/>
            </w:pPr>
            <w:r>
              <w:rPr>
                <w:rFonts w:ascii="맑은 고딕" w:eastAsia="맑은 고딕"/>
                <w:sz w:val="24"/>
              </w:rPr>
              <w:t xml:space="preserve">            (인)</w:t>
            </w:r>
          </w:p>
        </w:tc>
      </w:tr>
      <w:tr>
        <w:trPr>
          <w:trHeight w:val="466" w:hRule="atLeast"/>
        </w:trPr>
        <w:tc>
          <w:tcPr>
            <w:tcW w:w="215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wordWrap/>
              <w:jc w:val="right"/>
              <w:spacing w:line="432" w:lineRule="auto"/>
            </w:pPr>
            <w:r>
              <w:rPr>
                <w:rFonts w:ascii="맑은 고딕" w:eastAsia="맑은 고딕"/>
                <w:sz w:val="24"/>
              </w:rPr>
              <w:t>지도교수 :</w:t>
            </w:r>
          </w:p>
        </w:tc>
        <w:tc>
          <w:tcPr>
            <w:tcW w:w="295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wordWrap/>
              <w:jc w:val="right"/>
              <w:spacing w:line="432" w:lineRule="auto"/>
            </w:pPr>
            <w:r>
              <w:rPr>
                <w:rFonts w:ascii="맑은 고딕" w:eastAsia="맑은 고딕"/>
                <w:sz w:val="24"/>
              </w:rPr>
              <w:t xml:space="preserve">            (인)</w:t>
            </w:r>
          </w:p>
        </w:tc>
      </w:tr>
    </w:tbl>
    <w:p>
      <w:pPr>
        <w:pStyle w:val="a3"/>
        <w:wordWrap/>
        <w:jc w:val="right"/>
        <w:spacing w:line="432" w:lineRule="auto"/>
      </w:pPr>
    </w:p>
    <w:p>
      <w:pPr>
        <w:pStyle w:val="a3"/>
        <w:wordWrap/>
        <w:jc w:val="right"/>
        <w:spacing w:line="432" w:lineRule="auto"/>
      </w:pPr>
      <w:r>
        <w:rPr>
          <w:rFonts w:ascii="맑은 고딕" w:eastAsia="맑은 고딕"/>
          <w:b/>
          <w:sz w:val="30"/>
        </w:rPr>
        <w:t>한동대학교</w:t>
      </w:r>
      <w:r>
        <w:rPr>
          <w:rFonts w:ascii="맑은 고딕" w:eastAsia="맑은 고딕"/>
          <w:b/>
          <w:sz w:val="30"/>
        </w:rPr>
        <w:t xml:space="preserve"> SW중심대학 사업단장 귀하</w:t>
      </w:r>
    </w:p>
    <w:sectPr>
      <w:pgSz w:w="11906" w:h="16838"/>
      <w:pgMar w:top="1134" w:right="1134" w:bottom="850" w:left="1134" w:header="1134" w:footer="850" w:gutter="0"/>
      <w:cols w:space="0"/>
      <w:docGrid w:linePitch="360"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함초롬바탕">
    <w:panose1 w:val="02030604000101010101"/>
    <w:family w:val="roman"/>
    <w:charset w:val="81"/>
    <w:notTrueType w:val="false"/>
    <w:sig w:usb0="F70006FF" w:usb1="11DFFFFF" w:usb2="001BFDD7" w:usb3="00000001" w:csb0="001F007F" w:csb1="00000001"/>
  </w:font>
  <w:font w:name="함초롬돋움">
    <w:panose1 w:val="020B0604000101010101"/>
    <w:family w:val="roman"/>
    <w:charset w:val="81"/>
    <w:notTrueType w:val="false"/>
    <w:sig w:usb0="F70006FF" w:usb1="11DFFFFF" w:usb2="001BFDD7" w:usb3="00000001" w:csb0="001F007F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531e6324"/>
    <w:multiLevelType w:val="multilevel"/>
    <w:tmpl w:val="711a8156"/>
    <w:lvl w:ilvl="0">
      <w:start w:val="1"/>
      <w:lvlText w:val="%1."/>
      <w:lvlJc w:val="left"/>
      <w:suff w:val="space"/>
      <w:rPr>
        <w:color w:val="000000"/>
        <w:sz w:val="22"/>
        <w:shd w:val="clear" w:color="000000" w:fill="auto"/>
      </w:rPr>
    </w:lvl>
    <w:lvl w:ilvl="1">
      <w:start w:val="1"/>
      <w:numFmt w:val="ganada"/>
      <w:lvlText w:val="%2."/>
      <w:lvlJc w:val="left"/>
      <w:suff w:val="space"/>
      <w:rPr>
        <w:color w:val="000000"/>
        <w:sz w:val="22"/>
        <w:shd w:val="clear" w:color="000000" w:fill="auto"/>
      </w:rPr>
    </w:lvl>
    <w:lvl w:ilvl="2">
      <w:start w:val="1"/>
      <w:lvlText w:val="%3)"/>
      <w:lvlJc w:val="left"/>
      <w:suff w:val="space"/>
      <w:rPr>
        <w:color w:val="000000"/>
        <w:sz w:val="22"/>
        <w:shd w:val="clear" w:color="000000" w:fill="auto"/>
      </w:rPr>
    </w:lvl>
    <w:lvl w:ilvl="3">
      <w:start w:val="1"/>
      <w:numFmt w:val="ganada"/>
      <w:lvlText w:val="%4)"/>
      <w:lvlJc w:val="left"/>
      <w:suff w:val="space"/>
      <w:rPr>
        <w:color w:val="000000"/>
        <w:sz w:val="22"/>
        <w:shd w:val="clear" w:color="000000" w:fill="auto"/>
      </w:rPr>
    </w:lvl>
    <w:lvl w:ilvl="4">
      <w:start w:val="1"/>
      <w:lvlText w:val="(%5)"/>
      <w:lvlJc w:val="left"/>
      <w:suff w:val="space"/>
      <w:rPr>
        <w:color w:val="000000"/>
        <w:sz w:val="22"/>
        <w:shd w:val="clear" w:color="000000" w:fill="auto"/>
      </w:rPr>
    </w:lvl>
    <w:lvl w:ilvl="5">
      <w:start w:val="1"/>
      <w:numFmt w:val="ganada"/>
      <w:lvlText w:val="(%6)"/>
      <w:lvlJc w:val="left"/>
      <w:suff w:val="space"/>
      <w:rPr>
        <w:color w:val="000000"/>
        <w:sz w:val="22"/>
        <w:shd w:val="clear" w:color="000000" w:fill="auto"/>
      </w:rPr>
    </w:lvl>
    <w:lvl w:ilvl="6">
      <w:start w:val="1"/>
      <w:numFmt w:val="decimalEnclosedCircle"/>
      <w:lvlText w:val="%7"/>
      <w:lvlJc w:val="left"/>
      <w:suff w:val="space"/>
      <w:rPr>
        <w:color w:val="000000"/>
        <w:sz w:val="22"/>
        <w:shd w:val="clear" w:color="000000" w:fill="auto"/>
      </w:rPr>
    </w:lvl>
    <w:lvl w:ilvl="7">
      <w:lvlJc w:val="left"/>
    </w:lvl>
    <w:lvl w:ilvl="8">
      <w:lvlJc w:val="left"/>
    </w:lvl>
  </w:abstractNum>
  <w:abstractNum w:abstractNumId="1">
    <w:nsid w:val="1d89525e"/>
    <w:multiLevelType w:val="multilevel"/>
    <w:tmpl w:val="59f45efc"/>
    <w:lvl w:ilvl="0">
      <w:start w:val="1"/>
      <w:lvlText w:val="%1."/>
      <w:lvlJc w:val="left"/>
      <w:pStyle w:val="1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2">
    <w:nsid w:val="22b10e6d"/>
    <w:multiLevelType w:val="multilevel"/>
    <w:tmpl w:val="42ca9bca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pStyle w:val="2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3">
    <w:nsid w:val="fdd5346"/>
    <w:multiLevelType w:val="multilevel"/>
    <w:tmpl w:val="f40650be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pStyle w:val="3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4">
    <w:nsid w:val="7e38748a"/>
    <w:multiLevelType w:val="multilevel"/>
    <w:tmpl w:val="44467ff6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pStyle w:val="4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5">
    <w:nsid w:val="53a82448"/>
    <w:multiLevelType w:val="multilevel"/>
    <w:tmpl w:val="44584ef8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pStyle w:val="5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6">
    <w:nsid w:val="7934162b"/>
    <w:multiLevelType w:val="multilevel"/>
    <w:tmpl w:val="2e7461fa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pStyle w:val="6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7">
    <w:nsid w:val="1e001edd"/>
    <w:multiLevelType w:val="multilevel"/>
    <w:tmpl w:val="88aeece4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7"/>
      <w:suff w:val="space"/>
    </w:lvl>
    <w:lvl w:ilvl="7">
      <w:lvlJc w:val="left"/>
    </w:lvl>
    <w:lvl w:ilvl="8"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ind w:left="300"/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ind w:left="200"/>
      <w:autoSpaceDE w:val="off"/>
      <w:autoSpaceDN w:val="off"/>
      <w:widowControl w:val="off"/>
      <w:wordWrap w:val="off"/>
      <w:outlineLvl w:val="0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2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ind w:left="400"/>
      <w:autoSpaceDE w:val="off"/>
      <w:autoSpaceDN w:val="off"/>
      <w:widowControl w:val="off"/>
      <w:wordWrap w:val="off"/>
      <w:outlineLvl w:val="1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1"/>
        <w:numId w:val="3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ind w:left="600"/>
      <w:autoSpaceDE w:val="off"/>
      <w:autoSpaceDN w:val="off"/>
      <w:widowControl w:val="off"/>
      <w:wordWrap w:val="off"/>
      <w:outlineLvl w:val="2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2"/>
        <w:numId w:val="4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ind w:left="800"/>
      <w:autoSpaceDE w:val="off"/>
      <w:autoSpaceDN w:val="off"/>
      <w:widowControl w:val="off"/>
      <w:wordWrap w:val="off"/>
      <w:outlineLvl w:val="3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3"/>
        <w:numId w:val="5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ind w:left="1000"/>
      <w:autoSpaceDE w:val="off"/>
      <w:autoSpaceDN w:val="off"/>
      <w:widowControl w:val="off"/>
      <w:wordWrap w:val="off"/>
      <w:outlineLvl w:val="4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4"/>
        <w:numId w:val="6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ind w:left="1200"/>
      <w:autoSpaceDE w:val="off"/>
      <w:autoSpaceDN w:val="off"/>
      <w:widowControl w:val="off"/>
      <w:wordWrap w:val="off"/>
      <w:outlineLvl w:val="5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5"/>
        <w:numId w:val="7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ind w:left="1400"/>
      <w:autoSpaceDE w:val="off"/>
      <w:autoSpaceDN w:val="off"/>
      <w:widowControl w:val="off"/>
      <w:wordWrap w:val="off"/>
      <w:outlineLvl w:val="6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8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autoSpaceDE w:val="off"/>
      <w:autoSpaceDN w:val="off"/>
      <w:widowControl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ind w:left="262" w:hanging="262"/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12" w:lineRule="auto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ind w:left="262" w:hanging="262"/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12" w:lineRule="auto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12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  <w:spacing w:val="-4"/>
    </w:rPr>
  </w:style>
  <w:style w:type="paragraph" w:customStyle="1" w:styleId="MS">
    <w:name w:val="MS바탕글"/>
    <w:uiPriority w:val="14"/>
    <w:pPr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textAlignment w:val="baseline"/>
    </w:pPr>
    <w:rPr>
      <w:rFonts w:ascii="맑은 고딕" w:eastAsia="맑은 고딕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queen</dc:creator>
  <cp:keywords/>
  <dc:description/>
  <cp:lastModifiedBy>NTH-309</cp:lastModifiedBy>
  <cp:revision>1</cp:revision>
  <dcterms:created xsi:type="dcterms:W3CDTF">2022-09-02T02:31:00Z</dcterms:created>
  <dcterms:modified xsi:type="dcterms:W3CDTF">2023-01-25T06:49:31Z</dcterms:modified>
  <cp:version>1100.0100.01</cp:version>
</cp:coreProperties>
</file>